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0A" w:rsidRDefault="00671C0A">
      <w:pPr>
        <w:pStyle w:val="Ttulo"/>
        <w:rPr>
          <w:b w:val="0"/>
        </w:rPr>
      </w:pPr>
      <w:r>
        <w:t>CENTRO DE ENTRENAMIENTO BIBLICO RHEMA</w:t>
      </w:r>
    </w:p>
    <w:p w:rsidR="00671C0A" w:rsidRDefault="00671C0A">
      <w:pPr>
        <w:tabs>
          <w:tab w:val="left" w:pos="720"/>
        </w:tabs>
        <w:jc w:val="center"/>
        <w:rPr>
          <w:rFonts w:ascii="Arial" w:hAnsi="Arial" w:cs="Arial"/>
          <w:b/>
          <w:bCs/>
          <w:sz w:val="32"/>
          <w:lang w:val="es-MX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5pt">
            <v:imagedata r:id="rId5" o:title=""/>
          </v:shape>
        </w:pict>
      </w:r>
    </w:p>
    <w:p w:rsidR="00671C0A" w:rsidRDefault="00671C0A">
      <w:pPr>
        <w:pStyle w:val="Ttulo1"/>
        <w:tabs>
          <w:tab w:val="left" w:pos="720"/>
        </w:tabs>
        <w:rPr>
          <w:rFonts w:ascii="Arial" w:hAnsi="Arial" w:cs="Arial"/>
          <w:bCs/>
          <w:sz w:val="32"/>
          <w:lang w:val="es-MX"/>
        </w:rPr>
      </w:pPr>
      <w:r>
        <w:rPr>
          <w:rFonts w:ascii="Arial" w:hAnsi="Arial" w:cs="Arial"/>
          <w:bCs/>
          <w:sz w:val="32"/>
          <w:lang w:val="es-MX"/>
        </w:rPr>
        <w:t>Programa de Estudio</w:t>
      </w:r>
    </w:p>
    <w:p w:rsidR="00671C0A" w:rsidRDefault="00671C0A">
      <w:pPr>
        <w:rPr>
          <w:rFonts w:ascii="Arial" w:hAnsi="Arial" w:cs="Arial"/>
          <w:lang w:val="es-MX"/>
        </w:rPr>
      </w:pPr>
    </w:p>
    <w:p w:rsidR="00671C0A" w:rsidRDefault="003479EF">
      <w:pPr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CURSO</w:t>
      </w:r>
      <w:r w:rsidR="00671C0A">
        <w:rPr>
          <w:rFonts w:ascii="Arial" w:hAnsi="Arial" w:cs="Arial"/>
          <w:b/>
          <w:sz w:val="28"/>
          <w:lang w:val="es-MX"/>
        </w:rPr>
        <w:t>:</w:t>
      </w:r>
      <w:r w:rsidR="00671C0A">
        <w:rPr>
          <w:rFonts w:ascii="Arial" w:hAnsi="Arial" w:cs="Arial"/>
          <w:sz w:val="28"/>
          <w:lang w:val="es-MX"/>
        </w:rPr>
        <w:tab/>
      </w:r>
      <w:r w:rsidR="00671C0A">
        <w:rPr>
          <w:rFonts w:ascii="Arial" w:hAnsi="Arial" w:cs="Arial"/>
          <w:sz w:val="28"/>
          <w:lang w:val="es-MX"/>
        </w:rPr>
        <w:tab/>
      </w:r>
      <w:r w:rsidR="00671C0A" w:rsidRPr="003479EF">
        <w:rPr>
          <w:rFonts w:ascii="Arial" w:hAnsi="Arial" w:cs="Arial"/>
          <w:iCs/>
          <w:sz w:val="28"/>
          <w:lang w:val="es-MX"/>
        </w:rPr>
        <w:t>Historia de la Iglesia</w:t>
      </w:r>
    </w:p>
    <w:p w:rsidR="00671C0A" w:rsidRDefault="0030232A" w:rsidP="00672DA8">
      <w:pPr>
        <w:tabs>
          <w:tab w:val="left" w:pos="0"/>
        </w:tabs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sz w:val="28"/>
          <w:lang w:val="es-MX"/>
        </w:rPr>
        <w:t>MAESTRO</w:t>
      </w:r>
      <w:r w:rsidR="00671C0A">
        <w:rPr>
          <w:rFonts w:ascii="Arial" w:hAnsi="Arial" w:cs="Arial"/>
          <w:b/>
          <w:sz w:val="28"/>
          <w:lang w:val="es-MX"/>
        </w:rPr>
        <w:t>:</w:t>
      </w:r>
      <w:r w:rsidR="00C947D1">
        <w:rPr>
          <w:rFonts w:ascii="Arial" w:hAnsi="Arial" w:cs="Arial"/>
          <w:b/>
          <w:sz w:val="28"/>
          <w:lang w:val="es-MX"/>
        </w:rPr>
        <w:t xml:space="preserve">    </w:t>
      </w:r>
      <w:r w:rsidR="00C947D1">
        <w:rPr>
          <w:rFonts w:ascii="Arial" w:hAnsi="Arial" w:cs="Arial"/>
          <w:b/>
          <w:sz w:val="28"/>
          <w:lang w:val="es-MX"/>
        </w:rPr>
        <w:tab/>
      </w:r>
      <w:r w:rsidR="00672DA8">
        <w:rPr>
          <w:rFonts w:ascii="Arial" w:hAnsi="Arial" w:cs="Arial"/>
          <w:b/>
          <w:sz w:val="28"/>
          <w:lang w:val="es-MX"/>
        </w:rPr>
        <w:tab/>
      </w:r>
      <w:r w:rsidR="00671C0A">
        <w:rPr>
          <w:rFonts w:ascii="Arial" w:hAnsi="Arial" w:cs="Arial"/>
          <w:b/>
          <w:lang w:val="es-MX"/>
        </w:rPr>
        <w:t>________________________________</w:t>
      </w:r>
      <w:r w:rsidR="00672DA8">
        <w:rPr>
          <w:rFonts w:ascii="Arial" w:hAnsi="Arial" w:cs="Arial"/>
          <w:b/>
          <w:lang w:val="es-MX"/>
        </w:rPr>
        <w:t>___________________________________</w:t>
      </w:r>
    </w:p>
    <w:p w:rsidR="00671C0A" w:rsidRDefault="00671C0A">
      <w:pPr>
        <w:rPr>
          <w:rFonts w:ascii="Arial" w:hAnsi="Arial" w:cs="Arial"/>
          <w:lang w:val="es-MX"/>
        </w:rPr>
      </w:pPr>
    </w:p>
    <w:p w:rsidR="00671C0A" w:rsidRPr="001C55A3" w:rsidRDefault="00671C0A">
      <w:pPr>
        <w:rPr>
          <w:rFonts w:ascii="Arial" w:hAnsi="Arial" w:cs="Arial"/>
          <w:b/>
          <w:szCs w:val="24"/>
          <w:lang w:val="es-MX"/>
        </w:rPr>
      </w:pPr>
      <w:r w:rsidRPr="001C55A3">
        <w:rPr>
          <w:rFonts w:ascii="Arial" w:hAnsi="Arial" w:cs="Arial"/>
          <w:b/>
          <w:szCs w:val="24"/>
          <w:lang w:val="es-MX"/>
        </w:rPr>
        <w:t>Descripción del Curso:</w:t>
      </w:r>
    </w:p>
    <w:p w:rsidR="00671C0A" w:rsidRPr="00604D48" w:rsidRDefault="00671C0A">
      <w:pPr>
        <w:rPr>
          <w:rFonts w:ascii="Arial" w:hAnsi="Arial" w:cs="Arial"/>
          <w:bCs/>
          <w:sz w:val="22"/>
          <w:szCs w:val="22"/>
          <w:lang w:val="es-MX"/>
        </w:rPr>
      </w:pPr>
      <w:r w:rsidRPr="00604D48">
        <w:rPr>
          <w:rFonts w:ascii="Arial" w:hAnsi="Arial" w:cs="Arial"/>
          <w:bCs/>
          <w:sz w:val="22"/>
          <w:szCs w:val="22"/>
          <w:lang w:val="es-MX"/>
        </w:rPr>
        <w:t xml:space="preserve"> </w:t>
      </w:r>
    </w:p>
    <w:p w:rsidR="00671C0A" w:rsidRPr="00604D48" w:rsidRDefault="003479EF">
      <w:pPr>
        <w:pStyle w:val="Textoindependiente"/>
        <w:rPr>
          <w:szCs w:val="22"/>
        </w:rPr>
      </w:pPr>
      <w:r w:rsidRPr="00604D48">
        <w:rPr>
          <w:szCs w:val="22"/>
        </w:rPr>
        <w:t xml:space="preserve">En este </w:t>
      </w:r>
      <w:r w:rsidR="00671C0A" w:rsidRPr="00604D48">
        <w:rPr>
          <w:szCs w:val="22"/>
        </w:rPr>
        <w:t xml:space="preserve">curso </w:t>
      </w:r>
      <w:r w:rsidRPr="00604D48">
        <w:rPr>
          <w:szCs w:val="22"/>
        </w:rPr>
        <w:t>el alumno estudiará</w:t>
      </w:r>
      <w:r w:rsidR="00671C0A" w:rsidRPr="00604D48">
        <w:rPr>
          <w:szCs w:val="22"/>
        </w:rPr>
        <w:t xml:space="preserve"> un resumen general de dos mil años de la historia de </w:t>
      </w:r>
      <w:smartTag w:uri="urn:schemas-microsoft-com:office:smarttags" w:element="PersonName">
        <w:smartTagPr>
          <w:attr w:name="ProductID" w:val="la Iglesia Cristiana. Los"/>
        </w:smartTagPr>
        <w:r w:rsidR="00671C0A" w:rsidRPr="00604D48">
          <w:rPr>
            <w:szCs w:val="22"/>
          </w:rPr>
          <w:t>la Iglesia Cristiana. Los</w:t>
        </w:r>
      </w:smartTag>
      <w:r w:rsidR="00671C0A" w:rsidRPr="00604D48">
        <w:rPr>
          <w:szCs w:val="22"/>
        </w:rPr>
        <w:t xml:space="preserve"> estudiantes observarán que el Cristi</w:t>
      </w:r>
      <w:r w:rsidR="00A0501E" w:rsidRPr="00604D48">
        <w:rPr>
          <w:szCs w:val="22"/>
        </w:rPr>
        <w:t>anismo del primer siglo A.D. tuv</w:t>
      </w:r>
      <w:r w:rsidR="00671C0A" w:rsidRPr="00604D48">
        <w:rPr>
          <w:szCs w:val="22"/>
        </w:rPr>
        <w:t xml:space="preserve">o sus raíces en el Judaísmo.  Todo fue </w:t>
      </w:r>
      <w:r w:rsidR="00715896" w:rsidRPr="00604D48">
        <w:rPr>
          <w:szCs w:val="22"/>
        </w:rPr>
        <w:t>judío</w:t>
      </w:r>
      <w:r w:rsidR="00671C0A" w:rsidRPr="00604D48">
        <w:rPr>
          <w:szCs w:val="22"/>
        </w:rPr>
        <w:t xml:space="preserve"> hasta el segundo siglo cuando se convirtió mayormente Gentil.  Se enseñará cómo una mentalidad Griega y Romana reemplazó </w:t>
      </w:r>
      <w:smartTag w:uri="urn:schemas-microsoft-com:office:smarttags" w:element="PersonName">
        <w:smartTagPr>
          <w:attr w:name="ProductID" w:val="la mentalidad Hebraica"/>
        </w:smartTagPr>
        <w:r w:rsidR="00671C0A" w:rsidRPr="00604D48">
          <w:rPr>
            <w:szCs w:val="22"/>
          </w:rPr>
          <w:t>la mentalidad Hebraica</w:t>
        </w:r>
      </w:smartTag>
      <w:r w:rsidR="00671C0A" w:rsidRPr="00604D48">
        <w:rPr>
          <w:szCs w:val="22"/>
        </w:rPr>
        <w:t xml:space="preserve"> y cómo esto impactó la historia del Cristianismo.  El curso familiariza al estudiante con las características de </w:t>
      </w:r>
      <w:smartTag w:uri="urn:schemas-microsoft-com:office:smarttags" w:element="PersonName">
        <w:smartTagPr>
          <w:attr w:name="ProductID" w:val="la Iglesia Verdadera"/>
        </w:smartTagPr>
        <w:r w:rsidR="00671C0A" w:rsidRPr="00604D48">
          <w:rPr>
            <w:szCs w:val="22"/>
          </w:rPr>
          <w:t>la Iglesia Verdadera</w:t>
        </w:r>
      </w:smartTag>
      <w:r w:rsidR="00671C0A" w:rsidRPr="00604D48">
        <w:rPr>
          <w:szCs w:val="22"/>
        </w:rPr>
        <w:t xml:space="preserve"> como es revelada en el libro de los Hechos.  </w:t>
      </w:r>
      <w:r w:rsidRPr="00604D48">
        <w:rPr>
          <w:szCs w:val="22"/>
        </w:rPr>
        <w:t xml:space="preserve">Se enfocará </w:t>
      </w:r>
      <w:r w:rsidR="00671C0A" w:rsidRPr="00604D48">
        <w:rPr>
          <w:szCs w:val="22"/>
        </w:rPr>
        <w:t xml:space="preserve"> en cómo la iglesia pasó por varios ciclos de avivamiento, apostasía y avivamiento nuevamente. Se le dará especial atención a líderes importantes y temas significantes en </w:t>
      </w:r>
      <w:smartTag w:uri="urn:schemas-microsoft-com:office:smarttags" w:element="PersonName">
        <w:smartTagPr>
          <w:attr w:name="ProductID" w:val="la historia. Finalmente"/>
        </w:smartTagPr>
        <w:r w:rsidR="00671C0A" w:rsidRPr="00604D48">
          <w:rPr>
            <w:szCs w:val="22"/>
          </w:rPr>
          <w:t>la historia. Finalmente</w:t>
        </w:r>
      </w:smartTag>
      <w:r w:rsidR="00671C0A" w:rsidRPr="00604D48">
        <w:rPr>
          <w:szCs w:val="22"/>
        </w:rPr>
        <w:t>, se le dará consideración a las señales de los tiempos que nos muestran la venida de Jesús. Este evento escoltará un futuro glorioso y eterno para la Iglesia.</w:t>
      </w:r>
    </w:p>
    <w:p w:rsidR="00671C0A" w:rsidRPr="00604D48" w:rsidRDefault="00671C0A">
      <w:pPr>
        <w:rPr>
          <w:rFonts w:ascii="Arial" w:hAnsi="Arial" w:cs="Arial"/>
          <w:b/>
          <w:sz w:val="22"/>
          <w:szCs w:val="22"/>
          <w:lang w:val="es-MX"/>
        </w:rPr>
      </w:pPr>
      <w:r w:rsidRPr="00604D48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671C0A" w:rsidRPr="001C55A3" w:rsidRDefault="00E16880">
      <w:pPr>
        <w:rPr>
          <w:rFonts w:ascii="Arial" w:hAnsi="Arial" w:cs="Arial"/>
          <w:szCs w:val="24"/>
          <w:lang w:val="es-MX"/>
        </w:rPr>
      </w:pPr>
      <w:r w:rsidRPr="001C55A3">
        <w:rPr>
          <w:rFonts w:ascii="Arial" w:hAnsi="Arial" w:cs="Arial"/>
          <w:b/>
          <w:szCs w:val="24"/>
          <w:lang w:val="es-MX"/>
        </w:rPr>
        <w:t>Al terminar este curso cada alumno debe poder</w:t>
      </w:r>
      <w:r w:rsidR="00671C0A" w:rsidRPr="001C55A3">
        <w:rPr>
          <w:rFonts w:ascii="Arial" w:hAnsi="Arial" w:cs="Arial"/>
          <w:szCs w:val="24"/>
          <w:lang w:val="es-MX"/>
        </w:rPr>
        <w:t xml:space="preserve">: </w:t>
      </w:r>
    </w:p>
    <w:p w:rsidR="00671C0A" w:rsidRPr="00604D48" w:rsidRDefault="00671C0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>Dar una lista de varias razones para aprender la historia del Cristianismo.</w:t>
      </w:r>
    </w:p>
    <w:p w:rsidR="00671C0A" w:rsidRPr="00604D48" w:rsidRDefault="00671C0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>Relatar los seis períodos de la Historia de la Iglesia y algunos eventos significantes y líderes importantes de cada período.</w:t>
      </w:r>
    </w:p>
    <w:p w:rsidR="00671C0A" w:rsidRPr="00604D48" w:rsidRDefault="00671C0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>Nombrar los movimientos que Dios levantó para obrar su poder sobrenatural cuando un movimiento anterior menguó por razón de tradiciones no basadas en la Palabra.</w:t>
      </w:r>
    </w:p>
    <w:p w:rsidR="00671C0A" w:rsidRPr="00604D48" w:rsidRDefault="00671C0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 xml:space="preserve">Dar una lista de las muchas características de </w:t>
      </w:r>
      <w:smartTag w:uri="urn:schemas-microsoft-com:office:smarttags" w:element="PersonName">
        <w:smartTagPr>
          <w:attr w:name="ProductID" w:val="la Iglesia Verdadera"/>
        </w:smartTagPr>
        <w:r w:rsidRPr="00604D48">
          <w:rPr>
            <w:rFonts w:ascii="Arial" w:hAnsi="Arial" w:cs="Arial"/>
            <w:sz w:val="22"/>
            <w:szCs w:val="22"/>
            <w:lang w:val="es-MX"/>
          </w:rPr>
          <w:t>la Iglesia Verdadera</w:t>
        </w:r>
      </w:smartTag>
      <w:r w:rsidRPr="00604D48">
        <w:rPr>
          <w:rFonts w:ascii="Arial" w:hAnsi="Arial" w:cs="Arial"/>
          <w:sz w:val="22"/>
          <w:szCs w:val="22"/>
          <w:lang w:val="es-MX"/>
        </w:rPr>
        <w:t xml:space="preserve"> como es revelada en las Escrituras.</w:t>
      </w:r>
    </w:p>
    <w:p w:rsidR="00671C0A" w:rsidRPr="00604D48" w:rsidRDefault="00671C0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 xml:space="preserve">Conocer algunas de las libertades y privilegios que los </w:t>
      </w:r>
      <w:proofErr w:type="gramStart"/>
      <w:r w:rsidRPr="00604D48">
        <w:rPr>
          <w:rFonts w:ascii="Arial" w:hAnsi="Arial" w:cs="Arial"/>
          <w:sz w:val="22"/>
          <w:szCs w:val="22"/>
          <w:lang w:val="es-MX"/>
        </w:rPr>
        <w:t>Cristianos</w:t>
      </w:r>
      <w:proofErr w:type="gramEnd"/>
      <w:r w:rsidRPr="00604D48">
        <w:rPr>
          <w:rFonts w:ascii="Arial" w:hAnsi="Arial" w:cs="Arial"/>
          <w:sz w:val="22"/>
          <w:szCs w:val="22"/>
          <w:lang w:val="es-MX"/>
        </w:rPr>
        <w:t xml:space="preserve"> pueden gozar hoy como resultado del sacrificio valiente de </w:t>
      </w:r>
      <w:r w:rsidR="00715896" w:rsidRPr="00604D48">
        <w:rPr>
          <w:rFonts w:ascii="Arial" w:hAnsi="Arial" w:cs="Arial"/>
          <w:sz w:val="22"/>
          <w:szCs w:val="22"/>
          <w:lang w:val="es-MX"/>
        </w:rPr>
        <w:t>líderes</w:t>
      </w:r>
      <w:r w:rsidRPr="00604D48">
        <w:rPr>
          <w:rFonts w:ascii="Arial" w:hAnsi="Arial" w:cs="Arial"/>
          <w:sz w:val="22"/>
          <w:szCs w:val="22"/>
          <w:lang w:val="es-MX"/>
        </w:rPr>
        <w:t xml:space="preserve"> de la Iglesia del pasado.</w:t>
      </w:r>
    </w:p>
    <w:p w:rsidR="00671C0A" w:rsidRPr="00604D48" w:rsidRDefault="00671C0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>Definir los varios movimientos del siglo veinte y su significado.</w:t>
      </w:r>
    </w:p>
    <w:p w:rsidR="00671C0A" w:rsidRPr="00604D48" w:rsidRDefault="00671C0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>Anticipar el futuro glorioso de la Iglesia como es visto en lo que sucederá para la segunda venida de Jesucristo.</w:t>
      </w:r>
    </w:p>
    <w:p w:rsidR="00671C0A" w:rsidRPr="00604D48" w:rsidRDefault="00671C0A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71C0A" w:rsidRPr="001C55A3" w:rsidRDefault="00671C0A">
      <w:pPr>
        <w:rPr>
          <w:rFonts w:ascii="Arial" w:hAnsi="Arial" w:cs="Arial"/>
          <w:b/>
          <w:szCs w:val="24"/>
          <w:lang w:val="es-MX"/>
        </w:rPr>
      </w:pPr>
      <w:r w:rsidRPr="001C55A3">
        <w:rPr>
          <w:rFonts w:ascii="Arial" w:hAnsi="Arial" w:cs="Arial"/>
          <w:b/>
          <w:szCs w:val="24"/>
          <w:lang w:val="es-MX"/>
        </w:rPr>
        <w:t>Lectura Asignada:</w:t>
      </w:r>
    </w:p>
    <w:p w:rsidR="00671C0A" w:rsidRPr="00604D48" w:rsidRDefault="00671C0A">
      <w:pPr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 xml:space="preserve">Leer </w:t>
      </w:r>
      <w:r w:rsidR="007722D0" w:rsidRPr="00604D48">
        <w:rPr>
          <w:rFonts w:ascii="Arial" w:hAnsi="Arial" w:cs="Arial"/>
          <w:sz w:val="22"/>
          <w:szCs w:val="22"/>
          <w:lang w:val="es-MX"/>
        </w:rPr>
        <w:t>el libro de los Hechos una vez en su totalidad</w:t>
      </w:r>
    </w:p>
    <w:p w:rsidR="007722D0" w:rsidRPr="001C55A3" w:rsidRDefault="007722D0">
      <w:pPr>
        <w:rPr>
          <w:rFonts w:ascii="Arial" w:hAnsi="Arial" w:cs="Arial"/>
          <w:b/>
          <w:bCs/>
          <w:szCs w:val="24"/>
          <w:lang w:val="es-MX"/>
        </w:rPr>
      </w:pPr>
      <w:r w:rsidRPr="001C55A3">
        <w:rPr>
          <w:rFonts w:ascii="Arial" w:hAnsi="Arial" w:cs="Arial"/>
          <w:b/>
          <w:bCs/>
          <w:szCs w:val="24"/>
          <w:lang w:val="es-MX"/>
        </w:rPr>
        <w:t>Lectura Recomendada:</w:t>
      </w:r>
    </w:p>
    <w:p w:rsidR="00671C0A" w:rsidRPr="00604D48" w:rsidRDefault="00671C0A">
      <w:pPr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>La Historia de la Iglesia Cristiana</w:t>
      </w:r>
      <w:r w:rsidR="007722D0" w:rsidRPr="00604D4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="007722D0" w:rsidRPr="00604D48">
        <w:rPr>
          <w:rFonts w:ascii="Arial" w:hAnsi="Arial" w:cs="Arial"/>
          <w:sz w:val="22"/>
          <w:szCs w:val="22"/>
          <w:lang w:val="es-MX"/>
        </w:rPr>
        <w:t>po</w:t>
      </w:r>
      <w:proofErr w:type="spellEnd"/>
      <w:r w:rsidR="007722D0" w:rsidRPr="00604D48">
        <w:rPr>
          <w:rFonts w:ascii="Arial" w:hAnsi="Arial" w:cs="Arial"/>
          <w:sz w:val="22"/>
          <w:szCs w:val="22"/>
          <w:lang w:val="es-MX"/>
        </w:rPr>
        <w:t xml:space="preserve"> </w:t>
      </w:r>
      <w:r w:rsidRPr="00604D4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604D48">
        <w:rPr>
          <w:rFonts w:ascii="Arial" w:hAnsi="Arial" w:cs="Arial"/>
          <w:sz w:val="22"/>
          <w:szCs w:val="22"/>
          <w:lang w:val="es-MX"/>
        </w:rPr>
        <w:t>Jesé</w:t>
      </w:r>
      <w:proofErr w:type="spellEnd"/>
      <w:r w:rsidRPr="00604D4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604D48">
        <w:rPr>
          <w:rFonts w:ascii="Arial" w:hAnsi="Arial" w:cs="Arial"/>
          <w:sz w:val="22"/>
          <w:szCs w:val="22"/>
          <w:lang w:val="es-MX"/>
        </w:rPr>
        <w:t>Lyman</w:t>
      </w:r>
      <w:proofErr w:type="spellEnd"/>
      <w:r w:rsidRPr="00604D4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604D48">
        <w:rPr>
          <w:rFonts w:ascii="Arial" w:hAnsi="Arial" w:cs="Arial"/>
          <w:sz w:val="22"/>
          <w:szCs w:val="22"/>
          <w:lang w:val="es-MX"/>
        </w:rPr>
        <w:t>Hurlbut</w:t>
      </w:r>
      <w:proofErr w:type="spellEnd"/>
      <w:r w:rsidRPr="00604D48">
        <w:rPr>
          <w:rFonts w:ascii="Arial" w:hAnsi="Arial" w:cs="Arial"/>
          <w:sz w:val="22"/>
          <w:szCs w:val="22"/>
          <w:lang w:val="es-MX"/>
        </w:rPr>
        <w:t>.</w:t>
      </w:r>
    </w:p>
    <w:p w:rsidR="00EE4840" w:rsidRPr="001C55A3" w:rsidRDefault="00EE4840">
      <w:pPr>
        <w:rPr>
          <w:rFonts w:ascii="Arial" w:hAnsi="Arial" w:cs="Arial"/>
          <w:b/>
          <w:szCs w:val="24"/>
          <w:lang w:val="es-MX"/>
        </w:rPr>
      </w:pPr>
      <w:r w:rsidRPr="001C55A3">
        <w:rPr>
          <w:rFonts w:ascii="Arial" w:hAnsi="Arial" w:cs="Arial"/>
          <w:b/>
          <w:szCs w:val="24"/>
          <w:lang w:val="es-MX"/>
        </w:rPr>
        <w:t>Trabajo Asignado:</w:t>
      </w:r>
    </w:p>
    <w:p w:rsidR="0084547B" w:rsidRPr="00604D48" w:rsidRDefault="0084547B">
      <w:pPr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 xml:space="preserve">Elaborar la </w:t>
      </w:r>
      <w:proofErr w:type="spellStart"/>
      <w:r w:rsidRPr="00604D48">
        <w:rPr>
          <w:rFonts w:ascii="Arial" w:hAnsi="Arial" w:cs="Arial"/>
          <w:sz w:val="22"/>
          <w:szCs w:val="22"/>
          <w:lang w:val="es-MX"/>
        </w:rPr>
        <w:t>Linea</w:t>
      </w:r>
      <w:proofErr w:type="spellEnd"/>
      <w:r w:rsidRPr="00604D48">
        <w:rPr>
          <w:rFonts w:ascii="Arial" w:hAnsi="Arial" w:cs="Arial"/>
          <w:sz w:val="22"/>
          <w:szCs w:val="22"/>
          <w:lang w:val="es-MX"/>
        </w:rPr>
        <w:t xml:space="preserve"> del Tiempo/Hoja extra de instrucciones</w:t>
      </w:r>
    </w:p>
    <w:p w:rsidR="00671C0A" w:rsidRPr="00604D48" w:rsidRDefault="00671C0A">
      <w:pPr>
        <w:rPr>
          <w:rFonts w:ascii="Arial" w:hAnsi="Arial" w:cs="Arial"/>
          <w:sz w:val="22"/>
          <w:szCs w:val="22"/>
          <w:lang w:val="es-MX"/>
        </w:rPr>
      </w:pPr>
    </w:p>
    <w:p w:rsidR="00671C0A" w:rsidRPr="001C55A3" w:rsidRDefault="00671C0A">
      <w:pPr>
        <w:rPr>
          <w:rFonts w:ascii="Arial" w:hAnsi="Arial" w:cs="Arial"/>
          <w:b/>
          <w:szCs w:val="24"/>
          <w:lang w:val="es-MX"/>
        </w:rPr>
      </w:pPr>
      <w:r w:rsidRPr="001C55A3">
        <w:rPr>
          <w:rFonts w:ascii="Arial" w:hAnsi="Arial" w:cs="Arial"/>
          <w:b/>
          <w:szCs w:val="24"/>
          <w:lang w:val="es-MX"/>
        </w:rPr>
        <w:t>Evaluación de la clase:</w:t>
      </w:r>
    </w:p>
    <w:p w:rsidR="00671C0A" w:rsidRPr="00604D48" w:rsidRDefault="00671C0A">
      <w:pPr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 xml:space="preserve">El examen final contará el 50% de tu calificación.  </w:t>
      </w:r>
    </w:p>
    <w:p w:rsidR="00671C0A" w:rsidRPr="00604D48" w:rsidRDefault="00671C0A">
      <w:pPr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>L</w:t>
      </w:r>
      <w:r w:rsidR="00A814F6" w:rsidRPr="00604D48">
        <w:rPr>
          <w:rFonts w:ascii="Arial" w:hAnsi="Arial" w:cs="Arial"/>
          <w:sz w:val="22"/>
          <w:szCs w:val="22"/>
          <w:lang w:val="es-MX"/>
        </w:rPr>
        <w:t>a lectura asignada contará el 25</w:t>
      </w:r>
      <w:r w:rsidRPr="00604D48">
        <w:rPr>
          <w:rFonts w:ascii="Arial" w:hAnsi="Arial" w:cs="Arial"/>
          <w:sz w:val="22"/>
          <w:szCs w:val="22"/>
          <w:lang w:val="es-MX"/>
        </w:rPr>
        <w:t xml:space="preserve">% </w:t>
      </w:r>
      <w:r w:rsidR="00A814F6" w:rsidRPr="00604D48">
        <w:rPr>
          <w:rFonts w:ascii="Arial" w:hAnsi="Arial" w:cs="Arial"/>
          <w:sz w:val="22"/>
          <w:szCs w:val="22"/>
          <w:lang w:val="es-MX"/>
        </w:rPr>
        <w:t xml:space="preserve">de tu </w:t>
      </w:r>
      <w:proofErr w:type="spellStart"/>
      <w:r w:rsidR="00A814F6" w:rsidRPr="00604D48">
        <w:rPr>
          <w:rFonts w:ascii="Arial" w:hAnsi="Arial" w:cs="Arial"/>
          <w:sz w:val="22"/>
          <w:szCs w:val="22"/>
          <w:lang w:val="es-MX"/>
        </w:rPr>
        <w:t>calificaciòn</w:t>
      </w:r>
      <w:proofErr w:type="spellEnd"/>
      <w:r w:rsidR="00A814F6" w:rsidRPr="00604D48">
        <w:rPr>
          <w:rFonts w:ascii="Arial" w:hAnsi="Arial" w:cs="Arial"/>
          <w:sz w:val="22"/>
          <w:szCs w:val="22"/>
          <w:lang w:val="es-MX"/>
        </w:rPr>
        <w:t xml:space="preserve"> </w:t>
      </w:r>
      <w:r w:rsidRPr="00604D48">
        <w:rPr>
          <w:rFonts w:ascii="Arial" w:hAnsi="Arial" w:cs="Arial"/>
          <w:sz w:val="22"/>
          <w:szCs w:val="22"/>
          <w:lang w:val="es-MX"/>
        </w:rPr>
        <w:t xml:space="preserve">y </w:t>
      </w:r>
      <w:r w:rsidR="00A814F6" w:rsidRPr="00604D48">
        <w:rPr>
          <w:rFonts w:ascii="Arial" w:hAnsi="Arial" w:cs="Arial"/>
          <w:sz w:val="22"/>
          <w:szCs w:val="22"/>
          <w:lang w:val="es-MX"/>
        </w:rPr>
        <w:t xml:space="preserve">deberá </w:t>
      </w:r>
      <w:r w:rsidRPr="00604D48">
        <w:rPr>
          <w:rFonts w:ascii="Arial" w:hAnsi="Arial" w:cs="Arial"/>
          <w:sz w:val="22"/>
          <w:szCs w:val="22"/>
          <w:lang w:val="es-MX"/>
        </w:rPr>
        <w:t xml:space="preserve"> ser terminada el día del examen.</w:t>
      </w:r>
    </w:p>
    <w:p w:rsidR="00A814F6" w:rsidRPr="00604D48" w:rsidRDefault="00A814F6">
      <w:pPr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 xml:space="preserve">El Trabajo asignado </w:t>
      </w:r>
      <w:proofErr w:type="spellStart"/>
      <w:r w:rsidRPr="00604D48">
        <w:rPr>
          <w:rFonts w:ascii="Arial" w:hAnsi="Arial" w:cs="Arial"/>
          <w:sz w:val="22"/>
          <w:szCs w:val="22"/>
          <w:lang w:val="es-MX"/>
        </w:rPr>
        <w:t>contarà</w:t>
      </w:r>
      <w:proofErr w:type="spellEnd"/>
      <w:r w:rsidRPr="00604D48">
        <w:rPr>
          <w:rFonts w:ascii="Arial" w:hAnsi="Arial" w:cs="Arial"/>
          <w:sz w:val="22"/>
          <w:szCs w:val="22"/>
          <w:lang w:val="es-MX"/>
        </w:rPr>
        <w:t xml:space="preserve"> el 25% de tu </w:t>
      </w:r>
      <w:proofErr w:type="spellStart"/>
      <w:r w:rsidRPr="00604D48">
        <w:rPr>
          <w:rFonts w:ascii="Arial" w:hAnsi="Arial" w:cs="Arial"/>
          <w:sz w:val="22"/>
          <w:szCs w:val="22"/>
          <w:lang w:val="es-MX"/>
        </w:rPr>
        <w:t>califiaciòn</w:t>
      </w:r>
      <w:proofErr w:type="spellEnd"/>
      <w:r w:rsidRPr="00604D48">
        <w:rPr>
          <w:rFonts w:ascii="Arial" w:hAnsi="Arial" w:cs="Arial"/>
          <w:sz w:val="22"/>
          <w:szCs w:val="22"/>
          <w:lang w:val="es-MX"/>
        </w:rPr>
        <w:t>.</w:t>
      </w:r>
    </w:p>
    <w:p w:rsidR="00671C0A" w:rsidRPr="00604D48" w:rsidRDefault="00671C0A">
      <w:pPr>
        <w:rPr>
          <w:rFonts w:ascii="Arial" w:hAnsi="Arial" w:cs="Arial"/>
          <w:b/>
          <w:sz w:val="22"/>
          <w:szCs w:val="22"/>
          <w:lang w:val="es-MX"/>
        </w:rPr>
      </w:pPr>
    </w:p>
    <w:p w:rsidR="00671C0A" w:rsidRPr="001C55A3" w:rsidRDefault="00671C0A">
      <w:pPr>
        <w:rPr>
          <w:rFonts w:ascii="Arial" w:hAnsi="Arial" w:cs="Arial"/>
          <w:b/>
          <w:szCs w:val="24"/>
          <w:lang w:val="es-MX"/>
        </w:rPr>
      </w:pPr>
      <w:r w:rsidRPr="001C55A3">
        <w:rPr>
          <w:rFonts w:ascii="Arial" w:hAnsi="Arial" w:cs="Arial"/>
          <w:b/>
          <w:szCs w:val="24"/>
          <w:lang w:val="es-MX"/>
        </w:rPr>
        <w:t>Requisitos:</w:t>
      </w:r>
    </w:p>
    <w:p w:rsidR="00671C0A" w:rsidRPr="00604D48" w:rsidRDefault="00671C0A">
      <w:pPr>
        <w:rPr>
          <w:rFonts w:ascii="Arial" w:hAnsi="Arial" w:cs="Arial"/>
          <w:b/>
          <w:sz w:val="22"/>
          <w:szCs w:val="22"/>
          <w:lang w:val="es-MX"/>
        </w:rPr>
      </w:pPr>
    </w:p>
    <w:p w:rsidR="00671C0A" w:rsidRPr="00604D48" w:rsidRDefault="00671C0A">
      <w:pPr>
        <w:rPr>
          <w:rFonts w:ascii="Arial" w:hAnsi="Arial" w:cs="Arial"/>
          <w:bCs/>
          <w:sz w:val="22"/>
          <w:szCs w:val="22"/>
          <w:lang w:val="es-MX"/>
        </w:rPr>
      </w:pPr>
      <w:r w:rsidRPr="00604D48">
        <w:rPr>
          <w:rFonts w:ascii="Arial" w:hAnsi="Arial" w:cs="Arial"/>
          <w:bCs/>
          <w:sz w:val="22"/>
          <w:szCs w:val="22"/>
          <w:lang w:val="es-MX"/>
        </w:rPr>
        <w:t>Esté presente</w:t>
      </w:r>
    </w:p>
    <w:p w:rsidR="00671C0A" w:rsidRPr="00604D48" w:rsidRDefault="00671C0A">
      <w:pPr>
        <w:rPr>
          <w:rFonts w:ascii="Arial" w:hAnsi="Arial" w:cs="Arial"/>
          <w:sz w:val="22"/>
          <w:szCs w:val="22"/>
          <w:lang w:val="es-MX"/>
        </w:rPr>
      </w:pPr>
      <w:r w:rsidRPr="00604D48">
        <w:rPr>
          <w:rFonts w:ascii="Arial" w:hAnsi="Arial" w:cs="Arial"/>
          <w:sz w:val="22"/>
          <w:szCs w:val="22"/>
          <w:lang w:val="es-MX"/>
        </w:rPr>
        <w:t>Toma buenas notas. Nec</w:t>
      </w:r>
      <w:r w:rsidR="00677C62" w:rsidRPr="00604D48">
        <w:rPr>
          <w:rFonts w:ascii="Arial" w:hAnsi="Arial" w:cs="Arial"/>
          <w:sz w:val="22"/>
          <w:szCs w:val="22"/>
          <w:lang w:val="es-MX"/>
        </w:rPr>
        <w:t>esitarás leerlas cuando estudie</w:t>
      </w:r>
      <w:r w:rsidRPr="00604D48">
        <w:rPr>
          <w:rFonts w:ascii="Arial" w:hAnsi="Arial" w:cs="Arial"/>
          <w:sz w:val="22"/>
          <w:szCs w:val="22"/>
          <w:lang w:val="es-MX"/>
        </w:rPr>
        <w:t xml:space="preserve"> para el </w:t>
      </w:r>
      <w:r w:rsidR="00715896" w:rsidRPr="00604D48">
        <w:rPr>
          <w:rFonts w:ascii="Arial" w:hAnsi="Arial" w:cs="Arial"/>
          <w:sz w:val="22"/>
          <w:szCs w:val="22"/>
          <w:lang w:val="es-MX"/>
        </w:rPr>
        <w:t>examen</w:t>
      </w:r>
      <w:r w:rsidRPr="00604D48">
        <w:rPr>
          <w:rFonts w:ascii="Arial" w:hAnsi="Arial" w:cs="Arial"/>
          <w:sz w:val="22"/>
          <w:szCs w:val="22"/>
          <w:lang w:val="es-MX"/>
        </w:rPr>
        <w:t>.</w:t>
      </w:r>
    </w:p>
    <w:sectPr w:rsidR="00671C0A" w:rsidRPr="00604D48">
      <w:pgSz w:w="12240" w:h="15840"/>
      <w:pgMar w:top="568" w:right="1170" w:bottom="426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8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F4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5D00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5967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BA6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020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8A6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activeWritingStyle w:appName="MSWord" w:lang="en-US" w:vendorID="8" w:dllVersion="513" w:checkStyle="1"/>
  <w:activeWritingStyle w:appName="MSWord" w:lang="es-ES_tradnl" w:vendorID="9" w:dllVersion="512" w:checkStyle="1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DA8"/>
    <w:rsid w:val="00193806"/>
    <w:rsid w:val="001C55A3"/>
    <w:rsid w:val="002550B8"/>
    <w:rsid w:val="0030232A"/>
    <w:rsid w:val="003479EF"/>
    <w:rsid w:val="003A4EE0"/>
    <w:rsid w:val="0052162F"/>
    <w:rsid w:val="00604D48"/>
    <w:rsid w:val="00671C0A"/>
    <w:rsid w:val="00672DA8"/>
    <w:rsid w:val="00677C62"/>
    <w:rsid w:val="00715896"/>
    <w:rsid w:val="007722D0"/>
    <w:rsid w:val="0084547B"/>
    <w:rsid w:val="00930E28"/>
    <w:rsid w:val="00A0501E"/>
    <w:rsid w:val="00A814F6"/>
    <w:rsid w:val="00C947D1"/>
    <w:rsid w:val="00D00537"/>
    <w:rsid w:val="00E16880"/>
    <w:rsid w:val="00EE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tabs>
        <w:tab w:val="left" w:pos="720"/>
      </w:tabs>
      <w:jc w:val="center"/>
    </w:pPr>
    <w:rPr>
      <w:rFonts w:ascii="Arial" w:hAnsi="Arial" w:cs="Arial"/>
      <w:b/>
      <w:bCs/>
      <w:sz w:val="32"/>
      <w:szCs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sz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ENTRENAMIENTO </vt:lpstr>
    </vt:vector>
  </TitlesOfParts>
  <Company>Dell Computer Corporation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ENTRENAMIENTO </dc:title>
  <dc:subject/>
  <dc:creator>Tim Rogers</dc:creator>
  <cp:keywords/>
  <cp:lastModifiedBy>Ignacio Z. Romero</cp:lastModifiedBy>
  <cp:revision>14</cp:revision>
  <cp:lastPrinted>2004-11-15T20:57:00Z</cp:lastPrinted>
  <dcterms:created xsi:type="dcterms:W3CDTF">2012-08-25T20:55:00Z</dcterms:created>
  <dcterms:modified xsi:type="dcterms:W3CDTF">2012-08-25T21:01:00Z</dcterms:modified>
</cp:coreProperties>
</file>